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06B28" w14:textId="74537425" w:rsidR="002665B8" w:rsidRDefault="00BC0B20">
      <w:pPr>
        <w:pStyle w:val="Plattetekst"/>
        <w:rPr>
          <w:rFonts w:ascii="Times New Roman"/>
          <w:sz w:val="20"/>
        </w:rPr>
      </w:pPr>
      <w:bookmarkStart w:id="0" w:name="_GoBack"/>
      <w:r>
        <w:rPr>
          <w:noProof/>
          <w:color w:val="6D6E71"/>
          <w:sz w:val="10"/>
          <w:lang w:val="nl-NL" w:eastAsia="zh-CN"/>
        </w:rPr>
        <w:drawing>
          <wp:anchor distT="0" distB="0" distL="114300" distR="114300" simplePos="0" relativeHeight="251661824" behindDoc="1" locked="0" layoutInCell="1" allowOverlap="1" wp14:anchorId="3384F633" wp14:editId="2E0D5184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558405" cy="10691495"/>
            <wp:effectExtent l="0" t="0" r="10795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ABC0BD" w14:textId="74D22392" w:rsidR="002665B8" w:rsidRDefault="002665B8">
      <w:pPr>
        <w:pStyle w:val="Plattetekst"/>
        <w:rPr>
          <w:rFonts w:ascii="Times New Roman"/>
          <w:sz w:val="20"/>
        </w:rPr>
      </w:pPr>
    </w:p>
    <w:p w14:paraId="320DD905" w14:textId="77777777" w:rsidR="002665B8" w:rsidRDefault="002665B8">
      <w:pPr>
        <w:pStyle w:val="Plattetekst"/>
        <w:rPr>
          <w:rFonts w:ascii="Times New Roman"/>
          <w:sz w:val="20"/>
        </w:rPr>
      </w:pPr>
    </w:p>
    <w:p w14:paraId="584B5DCC" w14:textId="77777777" w:rsidR="002665B8" w:rsidRDefault="002665B8">
      <w:pPr>
        <w:pStyle w:val="Plattetekst"/>
        <w:rPr>
          <w:rFonts w:ascii="Times New Roman"/>
          <w:sz w:val="20"/>
        </w:rPr>
      </w:pPr>
    </w:p>
    <w:p w14:paraId="5E5A31CD" w14:textId="56167302" w:rsidR="002665B8" w:rsidRDefault="002665B8">
      <w:pPr>
        <w:pStyle w:val="Plattetekst"/>
        <w:rPr>
          <w:rFonts w:ascii="Times New Roman"/>
          <w:sz w:val="20"/>
        </w:rPr>
      </w:pPr>
    </w:p>
    <w:p w14:paraId="45356562" w14:textId="21655112" w:rsidR="002665B8" w:rsidRPr="00BB6ADF" w:rsidRDefault="00FC67DF" w:rsidP="0083606B">
      <w:pPr>
        <w:tabs>
          <w:tab w:val="left" w:pos="6420"/>
          <w:tab w:val="left" w:pos="9320"/>
        </w:tabs>
        <w:spacing w:before="137"/>
        <w:ind w:left="5364" w:right="516"/>
        <w:rPr>
          <w:rFonts w:ascii="Calibri-Light"/>
          <w:sz w:val="46"/>
          <w:lang w:val="nl-NL"/>
        </w:rPr>
      </w:pPr>
      <w:r w:rsidRPr="00BB6ADF">
        <w:rPr>
          <w:rFonts w:ascii="Calibri-Light"/>
          <w:color w:val="BCBEC0"/>
          <w:spacing w:val="32"/>
          <w:w w:val="95"/>
          <w:sz w:val="46"/>
          <w:lang w:val="nl-NL"/>
        </w:rPr>
        <w:t xml:space="preserve"> </w:t>
      </w:r>
      <w:r w:rsidR="00B0591A">
        <w:rPr>
          <w:rFonts w:ascii="Calibri-Light"/>
          <w:color w:val="BCBEC0"/>
          <w:spacing w:val="32"/>
          <w:w w:val="95"/>
          <w:sz w:val="46"/>
          <w:lang w:val="nl-NL"/>
        </w:rPr>
        <w:tab/>
      </w:r>
      <w:r w:rsidR="0083606B">
        <w:rPr>
          <w:rFonts w:ascii="Calibri-Light"/>
          <w:color w:val="BCBEC0"/>
          <w:spacing w:val="32"/>
          <w:w w:val="95"/>
          <w:sz w:val="46"/>
          <w:lang w:val="nl-NL"/>
        </w:rPr>
        <w:tab/>
      </w:r>
    </w:p>
    <w:p w14:paraId="2C7F2743" w14:textId="77777777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2511F3D5" w14:textId="77777777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3CC3F896" w14:textId="77777777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452473E6" w14:textId="77777777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227F1D7E" w14:textId="31B4255A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019B2393" w14:textId="77777777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37B065BE" w14:textId="232E15D1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053BEB5E" w14:textId="39C59530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66C11CB5" w14:textId="3B3048D5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1977485D" w14:textId="57BDB321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101FCDE3" w14:textId="5CF0ACA1" w:rsidR="002665B8" w:rsidRPr="00BB6ADF" w:rsidRDefault="002665B8">
      <w:pPr>
        <w:pStyle w:val="Plattetekst"/>
        <w:rPr>
          <w:rFonts w:ascii="Calibri-Light"/>
          <w:sz w:val="20"/>
          <w:lang w:val="nl-NL"/>
        </w:rPr>
      </w:pPr>
    </w:p>
    <w:p w14:paraId="2F2A367D" w14:textId="77777777" w:rsidR="002665B8" w:rsidRPr="00BB6ADF" w:rsidRDefault="002665B8">
      <w:pPr>
        <w:pStyle w:val="Plattetekst"/>
        <w:spacing w:before="11"/>
        <w:rPr>
          <w:rFonts w:ascii="Calibri-Light"/>
          <w:lang w:val="nl-NL"/>
        </w:rPr>
      </w:pPr>
    </w:p>
    <w:p w14:paraId="017915A8" w14:textId="4D7E65B7" w:rsidR="002665B8" w:rsidRPr="00BB6ADF" w:rsidRDefault="00620DFD">
      <w:pPr>
        <w:spacing w:before="46"/>
        <w:ind w:left="3184" w:right="516"/>
        <w:rPr>
          <w:b/>
          <w:sz w:val="34"/>
          <w:lang w:val="nl-NL"/>
        </w:rPr>
      </w:pPr>
      <w:r w:rsidRPr="00BB6ADF">
        <w:rPr>
          <w:b/>
          <w:color w:val="62BA46"/>
          <w:sz w:val="34"/>
          <w:lang w:val="nl-NL"/>
        </w:rPr>
        <w:t>Iedere dag v</w:t>
      </w:r>
      <w:r w:rsidR="00C93BBF" w:rsidRPr="00BB6ADF">
        <w:rPr>
          <w:b/>
          <w:color w:val="62BA46"/>
          <w:sz w:val="34"/>
          <w:lang w:val="nl-NL"/>
        </w:rPr>
        <w:t xml:space="preserve">eiliger door de dialoog aan te </w:t>
      </w:r>
      <w:r w:rsidRPr="00BB6ADF">
        <w:rPr>
          <w:b/>
          <w:color w:val="62BA46"/>
          <w:sz w:val="34"/>
          <w:lang w:val="nl-NL"/>
        </w:rPr>
        <w:t>gaan</w:t>
      </w:r>
    </w:p>
    <w:p w14:paraId="389434C4" w14:textId="77777777" w:rsidR="00216EE0" w:rsidRPr="00BB6ADF" w:rsidRDefault="00216EE0" w:rsidP="003E509D">
      <w:pPr>
        <w:spacing w:before="271" w:line="268" w:lineRule="auto"/>
        <w:ind w:left="3184" w:right="1073"/>
        <w:jc w:val="both"/>
        <w:rPr>
          <w:b/>
          <w:sz w:val="19"/>
          <w:lang w:val="nl-NL"/>
        </w:rPr>
      </w:pPr>
      <w:r w:rsidRPr="00BB6ADF">
        <w:rPr>
          <w:b/>
          <w:color w:val="6D6E71"/>
          <w:sz w:val="19"/>
          <w:lang w:val="nl-NL"/>
        </w:rPr>
        <w:t>Alle professionals en cliënten in onze organisatie moeten zich veilig voelen en zichzelf kunnen zijn. Dat is het doel van de VeiligPlus-aanpak en het is óns doel. Want veiligheid en je veilig voelen zijn bepalende factoren voor de kwaliteit van zorg én de kwaliteit van werken in de gehandicaptenzorg.</w:t>
      </w:r>
    </w:p>
    <w:p w14:paraId="28B90238" w14:textId="77777777" w:rsidR="00216EE0" w:rsidRPr="00BB6ADF" w:rsidRDefault="00216EE0" w:rsidP="00216EE0">
      <w:pPr>
        <w:pStyle w:val="Plattetekst"/>
        <w:spacing w:before="3"/>
        <w:rPr>
          <w:b/>
          <w:sz w:val="21"/>
          <w:lang w:val="nl-NL"/>
        </w:rPr>
      </w:pPr>
    </w:p>
    <w:p w14:paraId="17D43C3A" w14:textId="27E12B0E" w:rsidR="00216EE0" w:rsidRPr="003E509D" w:rsidRDefault="00216EE0" w:rsidP="003E509D">
      <w:pPr>
        <w:pStyle w:val="Plattetekst"/>
        <w:spacing w:before="1"/>
        <w:ind w:left="3184" w:right="1102"/>
        <w:jc w:val="both"/>
        <w:rPr>
          <w:lang w:val="nl-NL"/>
        </w:rPr>
      </w:pPr>
      <w:r w:rsidRPr="00BB6ADF">
        <w:rPr>
          <w:color w:val="6D6E71"/>
          <w:lang w:val="nl-NL"/>
        </w:rPr>
        <w:t>Hoe kun je zo goed mogelijk voor je cliënt zorgen en tegelijk je eigen veiligheid bewaken?</w:t>
      </w:r>
      <w:r w:rsidR="003E509D">
        <w:rPr>
          <w:lang w:val="nl-NL"/>
        </w:rPr>
        <w:t xml:space="preserve"> </w:t>
      </w:r>
      <w:proofErr w:type="gramStart"/>
      <w:r w:rsidRPr="00BB6ADF">
        <w:rPr>
          <w:color w:val="6D6E71"/>
          <w:lang w:val="nl-NL"/>
        </w:rPr>
        <w:t>Dat</w:t>
      </w:r>
      <w:proofErr w:type="gramEnd"/>
      <w:r w:rsidRPr="00BB6ADF">
        <w:rPr>
          <w:color w:val="6D6E71"/>
          <w:lang w:val="nl-NL"/>
        </w:rPr>
        <w:t xml:space="preserve"> is een dilemma waar veel zorgprofessionals mee te maken hebben. </w:t>
      </w:r>
      <w:r>
        <w:rPr>
          <w:color w:val="6D6E71"/>
          <w:lang w:val="nl-NL"/>
        </w:rPr>
        <w:t xml:space="preserve">Gevoelens van onveiligheid en angst </w:t>
      </w:r>
      <w:r w:rsidRPr="00BB6ADF">
        <w:rPr>
          <w:color w:val="6D6E71"/>
          <w:lang w:val="nl-NL"/>
        </w:rPr>
        <w:t>v</w:t>
      </w:r>
      <w:r>
        <w:rPr>
          <w:color w:val="6D6E71"/>
          <w:lang w:val="nl-NL"/>
        </w:rPr>
        <w:t>re</w:t>
      </w:r>
      <w:r w:rsidRPr="00BB6ADF">
        <w:rPr>
          <w:color w:val="6D6E71"/>
          <w:lang w:val="nl-NL"/>
        </w:rPr>
        <w:t>t</w:t>
      </w:r>
      <w:r>
        <w:rPr>
          <w:color w:val="6D6E71"/>
          <w:lang w:val="nl-NL"/>
        </w:rPr>
        <w:t>en</w:t>
      </w:r>
      <w:r w:rsidRPr="00BB6ADF">
        <w:rPr>
          <w:color w:val="6D6E71"/>
          <w:lang w:val="nl-NL"/>
        </w:rPr>
        <w:t xml:space="preserve"> daarbij aan je vitaliteit, nog meer dan de </w:t>
      </w:r>
      <w:r>
        <w:rPr>
          <w:color w:val="6D6E71"/>
          <w:lang w:val="nl-NL"/>
        </w:rPr>
        <w:t xml:space="preserve">onveiligheid </w:t>
      </w:r>
      <w:r w:rsidRPr="00BB6ADF">
        <w:rPr>
          <w:color w:val="6D6E71"/>
          <w:lang w:val="nl-NL"/>
        </w:rPr>
        <w:t>zelf. Die angst kan leiden tot psychosociale kla</w:t>
      </w:r>
      <w:r>
        <w:rPr>
          <w:color w:val="6D6E71"/>
          <w:lang w:val="nl-NL"/>
        </w:rPr>
        <w:t xml:space="preserve">chten, ziekteverzuim of juist </w:t>
      </w:r>
      <w:proofErr w:type="spellStart"/>
      <w:r w:rsidRPr="00BB6ADF">
        <w:rPr>
          <w:color w:val="6D6E71"/>
          <w:lang w:val="nl-NL"/>
        </w:rPr>
        <w:t>presenteïsme</w:t>
      </w:r>
      <w:proofErr w:type="spellEnd"/>
      <w:r w:rsidR="00B43A88">
        <w:rPr>
          <w:color w:val="6D6E71"/>
          <w:lang w:val="nl-NL"/>
        </w:rPr>
        <w:t xml:space="preserve"> </w:t>
      </w:r>
      <w:r w:rsidRPr="00BB6ADF">
        <w:rPr>
          <w:color w:val="6D6E71"/>
          <w:lang w:val="nl-NL"/>
        </w:rPr>
        <w:t>(aanwezig zijn terwijl je ziek bent). Door te praten over de dilemma’s en de gevoelens van onveiligheid kun je veel klachten voorkomen of wegnemen.</w:t>
      </w:r>
    </w:p>
    <w:p w14:paraId="44174394" w14:textId="77777777" w:rsidR="00216EE0" w:rsidRPr="00BB6ADF" w:rsidRDefault="00216EE0" w:rsidP="003E509D">
      <w:pPr>
        <w:pStyle w:val="Plattetekst"/>
        <w:spacing w:before="3"/>
        <w:ind w:right="1102"/>
        <w:jc w:val="both"/>
        <w:rPr>
          <w:sz w:val="21"/>
          <w:lang w:val="nl-NL"/>
        </w:rPr>
      </w:pPr>
    </w:p>
    <w:p w14:paraId="49321706" w14:textId="2C1D5A32" w:rsidR="00216EE0" w:rsidRPr="003E509D" w:rsidRDefault="00216EE0" w:rsidP="003E509D">
      <w:pPr>
        <w:pStyle w:val="Plattetekst"/>
        <w:spacing w:before="1"/>
        <w:ind w:left="3184" w:right="1102"/>
        <w:jc w:val="both"/>
        <w:rPr>
          <w:color w:val="6D6E71"/>
          <w:lang w:val="nl-NL"/>
        </w:rPr>
      </w:pPr>
      <w:r>
        <w:rPr>
          <w:color w:val="6D6E71"/>
          <w:lang w:val="nl-NL"/>
        </w:rPr>
        <w:t xml:space="preserve">Wij vinden het belangrijk dat </w:t>
      </w:r>
      <w:r w:rsidRPr="00BB6ADF">
        <w:rPr>
          <w:color w:val="6D6E71"/>
          <w:lang w:val="nl-NL"/>
        </w:rPr>
        <w:t>in iedere organisat</w:t>
      </w:r>
      <w:r>
        <w:rPr>
          <w:color w:val="6D6E71"/>
          <w:lang w:val="nl-NL"/>
        </w:rPr>
        <w:t>ie een vanzelf</w:t>
      </w:r>
      <w:r w:rsidRPr="00BB6ADF">
        <w:rPr>
          <w:color w:val="6D6E71"/>
          <w:lang w:val="nl-NL"/>
        </w:rPr>
        <w:t>sprekende manier van</w:t>
      </w:r>
      <w:r w:rsidR="003E509D">
        <w:rPr>
          <w:lang w:val="nl-NL"/>
        </w:rPr>
        <w:t xml:space="preserve"> </w:t>
      </w:r>
      <w:r w:rsidRPr="00BB6ADF">
        <w:rPr>
          <w:color w:val="6D6E71"/>
          <w:lang w:val="nl-NL"/>
        </w:rPr>
        <w:t>denken en werken ontstaat waarbinnen alle medewerkers vanuit hun vakmanschap open en eerlijk over veilig werken kunnen spreken. Een dialoog tussen medewerkers onderling, maar ook tussen top en medewerkers.</w:t>
      </w:r>
    </w:p>
    <w:p w14:paraId="21AA21D7" w14:textId="77777777" w:rsidR="00216EE0" w:rsidRPr="00BB6ADF" w:rsidRDefault="00216EE0" w:rsidP="003E509D">
      <w:pPr>
        <w:pStyle w:val="Plattetekst"/>
        <w:spacing w:before="3"/>
        <w:ind w:right="1102"/>
        <w:jc w:val="both"/>
        <w:rPr>
          <w:sz w:val="21"/>
          <w:lang w:val="nl-NL"/>
        </w:rPr>
      </w:pPr>
    </w:p>
    <w:p w14:paraId="4F1918D9" w14:textId="7D19FF96" w:rsidR="00216EE0" w:rsidRPr="00BB6ADF" w:rsidRDefault="00216EE0" w:rsidP="003E509D">
      <w:pPr>
        <w:pStyle w:val="Plattetekst"/>
        <w:spacing w:before="1" w:line="268" w:lineRule="auto"/>
        <w:ind w:left="3184" w:right="1102"/>
        <w:jc w:val="both"/>
        <w:rPr>
          <w:lang w:val="nl-NL"/>
        </w:rPr>
      </w:pPr>
      <w:r w:rsidRPr="00BB6ADF">
        <w:rPr>
          <w:color w:val="6D6E71"/>
          <w:spacing w:val="2"/>
          <w:lang w:val="nl-NL"/>
        </w:rPr>
        <w:t xml:space="preserve">Wij </w:t>
      </w:r>
      <w:r w:rsidRPr="00BB6ADF">
        <w:rPr>
          <w:color w:val="6D6E71"/>
          <w:spacing w:val="3"/>
          <w:lang w:val="nl-NL"/>
        </w:rPr>
        <w:t xml:space="preserve">doen </w:t>
      </w:r>
      <w:r w:rsidRPr="00BB6ADF">
        <w:rPr>
          <w:color w:val="6D6E71"/>
          <w:spacing w:val="2"/>
          <w:lang w:val="nl-NL"/>
        </w:rPr>
        <w:t xml:space="preserve">daarom mee aan </w:t>
      </w:r>
      <w:r w:rsidRPr="00BB6ADF">
        <w:rPr>
          <w:color w:val="6D6E71"/>
          <w:lang w:val="nl-NL"/>
        </w:rPr>
        <w:t xml:space="preserve">de </w:t>
      </w:r>
      <w:r w:rsidRPr="00BB6ADF">
        <w:rPr>
          <w:color w:val="6D6E71"/>
          <w:spacing w:val="3"/>
          <w:lang w:val="nl-NL"/>
        </w:rPr>
        <w:t xml:space="preserve">VeiligPlus-aanpak. </w:t>
      </w:r>
      <w:r w:rsidRPr="00BB6ADF">
        <w:rPr>
          <w:color w:val="6D6E71"/>
          <w:spacing w:val="2"/>
          <w:lang w:val="nl-NL"/>
        </w:rPr>
        <w:t xml:space="preserve">Dit </w:t>
      </w:r>
      <w:r w:rsidRPr="00BB6ADF">
        <w:rPr>
          <w:color w:val="6D6E71"/>
          <w:lang w:val="nl-NL"/>
        </w:rPr>
        <w:t xml:space="preserve">is </w:t>
      </w:r>
      <w:r w:rsidRPr="00BB6ADF">
        <w:rPr>
          <w:color w:val="6D6E71"/>
          <w:spacing w:val="2"/>
          <w:lang w:val="nl-NL"/>
        </w:rPr>
        <w:t xml:space="preserve">een </w:t>
      </w:r>
      <w:r w:rsidRPr="00BB6ADF">
        <w:rPr>
          <w:color w:val="6D6E71"/>
          <w:spacing w:val="3"/>
          <w:lang w:val="nl-NL"/>
        </w:rPr>
        <w:t xml:space="preserve">methodiek </w:t>
      </w:r>
      <w:r w:rsidRPr="00BB6ADF">
        <w:rPr>
          <w:color w:val="6D6E71"/>
          <w:spacing w:val="2"/>
          <w:lang w:val="nl-NL"/>
        </w:rPr>
        <w:t xml:space="preserve">voor het </w:t>
      </w:r>
      <w:r w:rsidRPr="00BB6ADF">
        <w:rPr>
          <w:color w:val="6D6E71"/>
          <w:spacing w:val="3"/>
          <w:lang w:val="nl-NL"/>
        </w:rPr>
        <w:t xml:space="preserve">voeren   </w:t>
      </w:r>
      <w:r w:rsidRPr="00BB6ADF">
        <w:rPr>
          <w:color w:val="6D6E71"/>
          <w:lang w:val="nl-NL"/>
        </w:rPr>
        <w:t xml:space="preserve">van </w:t>
      </w:r>
      <w:r w:rsidRPr="00BB6ADF">
        <w:rPr>
          <w:color w:val="6D6E71"/>
          <w:spacing w:val="2"/>
          <w:lang w:val="nl-NL"/>
        </w:rPr>
        <w:t xml:space="preserve">een veilige </w:t>
      </w:r>
      <w:r w:rsidRPr="00BB6ADF">
        <w:rPr>
          <w:color w:val="6D6E71"/>
          <w:spacing w:val="3"/>
          <w:lang w:val="nl-NL"/>
        </w:rPr>
        <w:t xml:space="preserve">dialoog </w:t>
      </w:r>
      <w:r w:rsidRPr="00BB6ADF">
        <w:rPr>
          <w:color w:val="6D6E71"/>
          <w:lang w:val="nl-NL"/>
        </w:rPr>
        <w:t xml:space="preserve">en </w:t>
      </w:r>
      <w:r w:rsidRPr="00BB6ADF">
        <w:rPr>
          <w:color w:val="6D6E71"/>
          <w:spacing w:val="2"/>
          <w:lang w:val="nl-NL"/>
        </w:rPr>
        <w:t xml:space="preserve">het creëren van een </w:t>
      </w:r>
      <w:r w:rsidRPr="00BB6ADF">
        <w:rPr>
          <w:color w:val="6D6E71"/>
          <w:spacing w:val="3"/>
          <w:lang w:val="nl-NL"/>
        </w:rPr>
        <w:t xml:space="preserve">veilig organisatieklimaat. </w:t>
      </w:r>
      <w:r w:rsidRPr="00BB6ADF">
        <w:rPr>
          <w:color w:val="6D6E71"/>
          <w:lang w:val="nl-NL"/>
        </w:rPr>
        <w:t xml:space="preserve">Onze </w:t>
      </w:r>
      <w:r w:rsidRPr="00BB6ADF">
        <w:rPr>
          <w:color w:val="6D6E71"/>
          <w:spacing w:val="3"/>
          <w:lang w:val="nl-NL"/>
        </w:rPr>
        <w:t xml:space="preserve">bestaande projecten </w:t>
      </w:r>
      <w:r w:rsidRPr="00BB6ADF">
        <w:rPr>
          <w:color w:val="6D6E71"/>
          <w:lang w:val="nl-NL"/>
        </w:rPr>
        <w:t xml:space="preserve">en </w:t>
      </w:r>
      <w:r w:rsidRPr="00BB6ADF">
        <w:rPr>
          <w:color w:val="6D6E71"/>
          <w:spacing w:val="2"/>
          <w:lang w:val="nl-NL"/>
        </w:rPr>
        <w:t xml:space="preserve">kennis </w:t>
      </w:r>
      <w:r w:rsidRPr="00BB6ADF">
        <w:rPr>
          <w:color w:val="6D6E71"/>
          <w:spacing w:val="3"/>
          <w:lang w:val="nl-NL"/>
        </w:rPr>
        <w:t xml:space="preserve">vormen </w:t>
      </w:r>
      <w:r w:rsidRPr="00BB6ADF">
        <w:rPr>
          <w:color w:val="6D6E71"/>
          <w:lang w:val="nl-NL"/>
        </w:rPr>
        <w:t xml:space="preserve">de </w:t>
      </w:r>
      <w:r w:rsidRPr="00BB6ADF">
        <w:rPr>
          <w:color w:val="6D6E71"/>
          <w:spacing w:val="3"/>
          <w:lang w:val="nl-NL"/>
        </w:rPr>
        <w:t xml:space="preserve">basis </w:t>
      </w:r>
      <w:r w:rsidRPr="00BB6ADF">
        <w:rPr>
          <w:color w:val="6D6E71"/>
          <w:lang w:val="nl-NL"/>
        </w:rPr>
        <w:t xml:space="preserve">voor de </w:t>
      </w:r>
      <w:r w:rsidRPr="00BB6ADF">
        <w:rPr>
          <w:color w:val="6D6E71"/>
          <w:spacing w:val="3"/>
          <w:lang w:val="nl-NL"/>
        </w:rPr>
        <w:t xml:space="preserve">VeiligPlus-aanpak. </w:t>
      </w:r>
      <w:r w:rsidRPr="00BB6ADF">
        <w:rPr>
          <w:color w:val="6D6E71"/>
          <w:spacing w:val="2"/>
          <w:lang w:val="nl-NL"/>
        </w:rPr>
        <w:t xml:space="preserve">Het </w:t>
      </w:r>
      <w:r w:rsidRPr="00BB6ADF">
        <w:rPr>
          <w:color w:val="6D6E71"/>
          <w:spacing w:val="3"/>
          <w:lang w:val="nl-NL"/>
        </w:rPr>
        <w:t xml:space="preserve">project duurt </w:t>
      </w:r>
      <w:r w:rsidRPr="00BB6ADF">
        <w:rPr>
          <w:color w:val="6D6E71"/>
          <w:spacing w:val="4"/>
          <w:lang w:val="nl-NL"/>
        </w:rPr>
        <w:t>c.a.</w:t>
      </w:r>
      <w:r w:rsidRPr="00BB6ADF">
        <w:rPr>
          <w:color w:val="6D6E71"/>
          <w:lang w:val="nl-NL"/>
        </w:rPr>
        <w:t>6 maanden en wordt daarna, bij succes, ingevoegd in onze bestaande manier van werken.</w:t>
      </w:r>
      <w:r>
        <w:rPr>
          <w:color w:val="6D6E71"/>
          <w:lang w:val="nl-NL"/>
        </w:rPr>
        <w:t xml:space="preserve"> </w:t>
      </w:r>
    </w:p>
    <w:p w14:paraId="10DB2D27" w14:textId="77777777" w:rsidR="00216EE0" w:rsidRPr="00BB6ADF" w:rsidRDefault="00216EE0" w:rsidP="003E509D">
      <w:pPr>
        <w:pStyle w:val="Plattetekst"/>
        <w:spacing w:before="7"/>
        <w:ind w:right="1102"/>
        <w:jc w:val="both"/>
        <w:rPr>
          <w:sz w:val="23"/>
          <w:lang w:val="nl-NL"/>
        </w:rPr>
      </w:pPr>
    </w:p>
    <w:p w14:paraId="0DEF870B" w14:textId="1FE6894F" w:rsidR="002665B8" w:rsidRPr="003E509D" w:rsidRDefault="00216EE0" w:rsidP="003E509D">
      <w:pPr>
        <w:pStyle w:val="Plattetekst"/>
        <w:spacing w:line="268" w:lineRule="auto"/>
        <w:ind w:left="3184" w:right="1102"/>
        <w:jc w:val="both"/>
        <w:rPr>
          <w:color w:val="6D6E71"/>
          <w:spacing w:val="3"/>
          <w:lang w:val="nl-NL"/>
        </w:rPr>
      </w:pPr>
      <w:r w:rsidRPr="00BB6ADF">
        <w:rPr>
          <w:color w:val="6D6E71"/>
          <w:lang w:val="nl-NL"/>
        </w:rPr>
        <w:t xml:space="preserve">Voor </w:t>
      </w:r>
      <w:r w:rsidRPr="00BB6ADF">
        <w:rPr>
          <w:color w:val="6D6E71"/>
          <w:spacing w:val="2"/>
          <w:lang w:val="nl-NL"/>
        </w:rPr>
        <w:t xml:space="preserve">het </w:t>
      </w:r>
      <w:r w:rsidRPr="00BB6ADF">
        <w:rPr>
          <w:color w:val="6D6E71"/>
          <w:spacing w:val="3"/>
          <w:lang w:val="nl-NL"/>
        </w:rPr>
        <w:t xml:space="preserve">uitvoeren </w:t>
      </w:r>
      <w:r w:rsidRPr="00BB6ADF">
        <w:rPr>
          <w:color w:val="6D6E71"/>
          <w:lang w:val="nl-NL"/>
        </w:rPr>
        <w:t xml:space="preserve">van de </w:t>
      </w:r>
      <w:r w:rsidRPr="00BB6ADF">
        <w:rPr>
          <w:color w:val="6D6E71"/>
          <w:spacing w:val="3"/>
          <w:lang w:val="nl-NL"/>
        </w:rPr>
        <w:t xml:space="preserve">aanpak </w:t>
      </w:r>
      <w:r w:rsidRPr="00BB6ADF">
        <w:rPr>
          <w:color w:val="6D6E71"/>
          <w:lang w:val="nl-NL"/>
        </w:rPr>
        <w:t xml:space="preserve">is </w:t>
      </w:r>
      <w:r w:rsidRPr="00BB6ADF">
        <w:rPr>
          <w:color w:val="6D6E71"/>
          <w:spacing w:val="2"/>
          <w:lang w:val="nl-NL"/>
        </w:rPr>
        <w:t xml:space="preserve">een </w:t>
      </w:r>
      <w:r w:rsidRPr="00BB6ADF">
        <w:rPr>
          <w:color w:val="6D6E71"/>
          <w:spacing w:val="3"/>
          <w:lang w:val="nl-NL"/>
        </w:rPr>
        <w:t xml:space="preserve">projectteam opgericht </w:t>
      </w:r>
      <w:r w:rsidRPr="00BB6ADF">
        <w:rPr>
          <w:color w:val="6D6E71"/>
          <w:lang w:val="nl-NL"/>
        </w:rPr>
        <w:t xml:space="preserve">van </w:t>
      </w:r>
      <w:r w:rsidRPr="00BB6ADF">
        <w:rPr>
          <w:color w:val="6D6E71"/>
          <w:spacing w:val="2"/>
          <w:lang w:val="nl-NL"/>
        </w:rPr>
        <w:t xml:space="preserve">diverse </w:t>
      </w:r>
      <w:r w:rsidRPr="00BB6ADF">
        <w:rPr>
          <w:color w:val="6D6E71"/>
          <w:spacing w:val="3"/>
          <w:lang w:val="nl-NL"/>
        </w:rPr>
        <w:t xml:space="preserve">sleutelfiguren </w:t>
      </w:r>
      <w:r w:rsidRPr="00BB6ADF">
        <w:rPr>
          <w:color w:val="6D6E71"/>
          <w:spacing w:val="4"/>
          <w:lang w:val="nl-NL"/>
        </w:rPr>
        <w:t xml:space="preserve">uit </w:t>
      </w:r>
      <w:r w:rsidRPr="00BB6ADF">
        <w:rPr>
          <w:color w:val="6D6E71"/>
          <w:lang w:val="nl-NL"/>
        </w:rPr>
        <w:t xml:space="preserve">onze </w:t>
      </w:r>
      <w:r w:rsidRPr="00BB6ADF">
        <w:rPr>
          <w:color w:val="6D6E71"/>
          <w:spacing w:val="3"/>
          <w:lang w:val="nl-NL"/>
        </w:rPr>
        <w:t>organisatie</w:t>
      </w:r>
      <w:r>
        <w:rPr>
          <w:color w:val="6D6E71"/>
          <w:lang w:val="nl-NL"/>
        </w:rPr>
        <w:t xml:space="preserve">. </w:t>
      </w:r>
      <w:r w:rsidRPr="00BB6ADF">
        <w:rPr>
          <w:color w:val="6D6E71"/>
          <w:spacing w:val="3"/>
          <w:lang w:val="nl-NL"/>
        </w:rPr>
        <w:t xml:space="preserve">Gezamenlijk </w:t>
      </w:r>
      <w:r w:rsidRPr="00BB6ADF">
        <w:rPr>
          <w:color w:val="6D6E71"/>
          <w:spacing w:val="2"/>
          <w:lang w:val="nl-NL"/>
        </w:rPr>
        <w:t xml:space="preserve">met </w:t>
      </w:r>
      <w:r w:rsidRPr="00BB6ADF">
        <w:rPr>
          <w:color w:val="6D6E71"/>
          <w:lang w:val="nl-NL"/>
        </w:rPr>
        <w:t xml:space="preserve">de </w:t>
      </w:r>
      <w:r w:rsidRPr="00BB6ADF">
        <w:rPr>
          <w:color w:val="6D6E71"/>
          <w:spacing w:val="2"/>
          <w:lang w:val="nl-NL"/>
        </w:rPr>
        <w:t xml:space="preserve">medewerkers </w:t>
      </w:r>
      <w:r w:rsidRPr="00BB6ADF">
        <w:rPr>
          <w:color w:val="6D6E71"/>
          <w:lang w:val="nl-NL"/>
        </w:rPr>
        <w:t xml:space="preserve">van de </w:t>
      </w:r>
      <w:r>
        <w:rPr>
          <w:color w:val="6D6E71"/>
          <w:spacing w:val="3"/>
          <w:lang w:val="nl-NL"/>
        </w:rPr>
        <w:t xml:space="preserve">deelnemende teams </w:t>
      </w:r>
      <w:r w:rsidRPr="00BB6ADF">
        <w:rPr>
          <w:color w:val="6D6E71"/>
          <w:spacing w:val="2"/>
          <w:lang w:val="nl-NL"/>
        </w:rPr>
        <w:t xml:space="preserve">voeren </w:t>
      </w:r>
      <w:proofErr w:type="gramStart"/>
      <w:r w:rsidR="003E509D">
        <w:rPr>
          <w:color w:val="6D6E71"/>
          <w:lang w:val="nl-NL"/>
        </w:rPr>
        <w:t xml:space="preserve">we </w:t>
      </w:r>
      <w:r w:rsidRPr="00BB6ADF">
        <w:rPr>
          <w:color w:val="6D6E71"/>
          <w:lang w:val="nl-NL"/>
        </w:rPr>
        <w:t xml:space="preserve"> de</w:t>
      </w:r>
      <w:proofErr w:type="gramEnd"/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spacing w:val="3"/>
          <w:lang w:val="nl-NL"/>
        </w:rPr>
        <w:t>aanpak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spacing w:val="3"/>
          <w:lang w:val="nl-NL"/>
        </w:rPr>
        <w:t>volgens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spacing w:val="3"/>
          <w:lang w:val="nl-NL"/>
        </w:rPr>
        <w:t>planning</w:t>
      </w:r>
      <w:r w:rsidRPr="00BB6ADF">
        <w:rPr>
          <w:color w:val="6D6E71"/>
          <w:spacing w:val="14"/>
          <w:lang w:val="nl-NL"/>
        </w:rPr>
        <w:t xml:space="preserve"> </w:t>
      </w:r>
      <w:r w:rsidRPr="00BB6ADF">
        <w:rPr>
          <w:color w:val="6D6E71"/>
          <w:spacing w:val="3"/>
          <w:lang w:val="nl-NL"/>
        </w:rPr>
        <w:t>uit,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lang w:val="nl-NL"/>
        </w:rPr>
        <w:t>zetten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lang w:val="nl-NL"/>
        </w:rPr>
        <w:t>we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spacing w:val="2"/>
          <w:lang w:val="nl-NL"/>
        </w:rPr>
        <w:t>ons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lang w:val="nl-NL"/>
        </w:rPr>
        <w:t>in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spacing w:val="2"/>
          <w:lang w:val="nl-NL"/>
        </w:rPr>
        <w:t>voor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lang w:val="nl-NL"/>
        </w:rPr>
        <w:t>de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spacing w:val="2"/>
          <w:lang w:val="nl-NL"/>
        </w:rPr>
        <w:t>veilige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spacing w:val="3"/>
          <w:lang w:val="nl-NL"/>
        </w:rPr>
        <w:t>dialoog</w:t>
      </w:r>
      <w:r w:rsidRPr="00BB6ADF">
        <w:rPr>
          <w:color w:val="6D6E71"/>
          <w:spacing w:val="14"/>
          <w:lang w:val="nl-NL"/>
        </w:rPr>
        <w:t xml:space="preserve"> </w:t>
      </w:r>
      <w:r w:rsidRPr="00BB6ADF">
        <w:rPr>
          <w:color w:val="6D6E71"/>
          <w:lang w:val="nl-NL"/>
        </w:rPr>
        <w:t>en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lang w:val="nl-NL"/>
        </w:rPr>
        <w:t>maken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lang w:val="nl-NL"/>
        </w:rPr>
        <w:t>we</w:t>
      </w:r>
      <w:r w:rsidRPr="00BB6ADF">
        <w:rPr>
          <w:color w:val="6D6E71"/>
          <w:spacing w:val="13"/>
          <w:lang w:val="nl-NL"/>
        </w:rPr>
        <w:t xml:space="preserve"> </w:t>
      </w:r>
      <w:r w:rsidRPr="00BB6ADF">
        <w:rPr>
          <w:color w:val="6D6E71"/>
          <w:lang w:val="nl-NL"/>
        </w:rPr>
        <w:t>deze</w:t>
      </w:r>
      <w:r>
        <w:rPr>
          <w:lang w:val="nl-NL"/>
        </w:rPr>
        <w:t xml:space="preserve"> </w:t>
      </w:r>
      <w:r w:rsidRPr="00BB6ADF">
        <w:rPr>
          <w:color w:val="6D6E71"/>
          <w:lang w:val="nl-NL"/>
        </w:rPr>
        <w:t>aanpak tot een succes.</w:t>
      </w:r>
      <w:r>
        <w:rPr>
          <w:color w:val="6D6E71"/>
          <w:lang w:val="nl-NL"/>
        </w:rPr>
        <w:t xml:space="preserve"> Om ook anderen in de branche te inspireren onveiligheid bespreekbaar te maken en te houden, werken we graag mee aan het delen van onze ervaringen en verhalen via diverse </w:t>
      </w:r>
      <w:proofErr w:type="spellStart"/>
      <w:r>
        <w:rPr>
          <w:color w:val="6D6E71"/>
          <w:lang w:val="nl-NL"/>
        </w:rPr>
        <w:t>communicatieuitingen</w:t>
      </w:r>
      <w:proofErr w:type="spellEnd"/>
      <w:r>
        <w:rPr>
          <w:color w:val="6D6E71"/>
          <w:lang w:val="nl-NL"/>
        </w:rPr>
        <w:t xml:space="preserve">. </w:t>
      </w:r>
    </w:p>
    <w:p w14:paraId="25CB76E4" w14:textId="17254CC1" w:rsidR="00BC0B20" w:rsidRPr="00BB6ADF" w:rsidRDefault="00BC0B20" w:rsidP="00BC0B20">
      <w:pPr>
        <w:pStyle w:val="Plattetekst"/>
        <w:spacing w:line="268" w:lineRule="auto"/>
        <w:ind w:left="3184" w:right="805"/>
        <w:rPr>
          <w:sz w:val="23"/>
          <w:lang w:val="nl-NL"/>
        </w:rPr>
      </w:pPr>
    </w:p>
    <w:p w14:paraId="391C697E" w14:textId="65618D70" w:rsidR="002665B8" w:rsidRPr="00BB6ADF" w:rsidRDefault="00620DFD">
      <w:pPr>
        <w:pStyle w:val="Plattetekst"/>
        <w:tabs>
          <w:tab w:val="left" w:pos="6581"/>
          <w:tab w:val="left" w:pos="7210"/>
          <w:tab w:val="left" w:pos="10446"/>
        </w:tabs>
        <w:ind w:left="3184" w:right="516"/>
        <w:rPr>
          <w:lang w:val="nl-NL"/>
        </w:rPr>
      </w:pPr>
      <w:r w:rsidRPr="00BB6ADF">
        <w:rPr>
          <w:color w:val="6D6E71"/>
          <w:spacing w:val="3"/>
          <w:lang w:val="nl-NL"/>
        </w:rPr>
        <w:t xml:space="preserve">Datum </w:t>
      </w:r>
      <w:r w:rsidRPr="00BB6ADF">
        <w:rPr>
          <w:color w:val="6D6E71"/>
          <w:lang w:val="nl-NL"/>
        </w:rPr>
        <w:t>en</w:t>
      </w:r>
      <w:r w:rsidRPr="00BB6ADF">
        <w:rPr>
          <w:color w:val="6D6E71"/>
          <w:spacing w:val="19"/>
          <w:lang w:val="nl-NL"/>
        </w:rPr>
        <w:t xml:space="preserve"> </w:t>
      </w:r>
      <w:r w:rsidRPr="00BB6ADF">
        <w:rPr>
          <w:color w:val="6D6E71"/>
          <w:spacing w:val="3"/>
          <w:lang w:val="nl-NL"/>
        </w:rPr>
        <w:t>plaats</w:t>
      </w:r>
      <w:r w:rsidRPr="00BB6ADF">
        <w:rPr>
          <w:color w:val="6D6E71"/>
          <w:lang w:val="nl-NL"/>
        </w:rPr>
        <w:tab/>
      </w:r>
    </w:p>
    <w:p w14:paraId="1207DEF8" w14:textId="65E23EDB" w:rsidR="002665B8" w:rsidRPr="00BB6ADF" w:rsidRDefault="009E5BF0">
      <w:pPr>
        <w:pStyle w:val="Plattetekst"/>
        <w:rPr>
          <w:sz w:val="20"/>
          <w:lang w:val="nl-NL"/>
        </w:rPr>
      </w:pPr>
      <w:r>
        <w:rPr>
          <w:noProof/>
          <w:lang w:val="nl-NL" w:eastAsia="zh-CN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4612BDDF" wp14:editId="0BE53790">
                <wp:simplePos x="0" y="0"/>
                <wp:positionH relativeFrom="page">
                  <wp:posOffset>4400550</wp:posOffset>
                </wp:positionH>
                <wp:positionV relativeFrom="paragraph">
                  <wp:posOffset>22860</wp:posOffset>
                </wp:positionV>
                <wp:extent cx="2095500" cy="0"/>
                <wp:effectExtent l="19050" t="10160" r="19050" b="27940"/>
                <wp:wrapThrough wrapText="bothSides">
                  <wp:wrapPolygon edited="0">
                    <wp:start x="-164" y="-2147483648"/>
                    <wp:lineTo x="0" y="-2147483648"/>
                    <wp:lineTo x="10964" y="-2147483648"/>
                    <wp:lineTo x="10964" y="-2147483648"/>
                    <wp:lineTo x="21436" y="-2147483648"/>
                    <wp:lineTo x="21927" y="-2147483648"/>
                    <wp:lineTo x="-164" y="-2147483648"/>
                  </wp:wrapPolygon>
                </wp:wrapThrough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7834">
                          <a:solidFill>
                            <a:srgbClr val="6C6D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31A91" id="Line 1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5pt,1.8pt" to="511.5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" strokecolor="#6c6d70" strokeweight="7834emu">
                <w10:wrap type="through" anchorx="page"/>
              </v:line>
            </w:pict>
          </mc:Fallback>
        </mc:AlternateContent>
      </w:r>
      <w:r>
        <w:rPr>
          <w:noProof/>
          <w:lang w:val="nl-NL" w:eastAsia="zh-CN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612BDDF" wp14:editId="0B83365A">
                <wp:simplePos x="0" y="0"/>
                <wp:positionH relativeFrom="page">
                  <wp:posOffset>2933700</wp:posOffset>
                </wp:positionH>
                <wp:positionV relativeFrom="paragraph">
                  <wp:posOffset>22860</wp:posOffset>
                </wp:positionV>
                <wp:extent cx="1255395" cy="0"/>
                <wp:effectExtent l="12700" t="10160" r="27305" b="27940"/>
                <wp:wrapThrough wrapText="bothSides">
                  <wp:wrapPolygon edited="0">
                    <wp:start x="-164" y="-2147483648"/>
                    <wp:lineTo x="0" y="-2147483648"/>
                    <wp:lineTo x="10958" y="-2147483648"/>
                    <wp:lineTo x="10958" y="-2147483648"/>
                    <wp:lineTo x="21436" y="-2147483648"/>
                    <wp:lineTo x="21928" y="-2147483648"/>
                    <wp:lineTo x="-164" y="-2147483648"/>
                  </wp:wrapPolygon>
                </wp:wrapThrough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noFill/>
                        <a:ln w="7834">
                          <a:solidFill>
                            <a:srgbClr val="6C6D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pt,1.8pt" to="329.85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" strokecolor="#6c6d70" strokeweight="7834emu">
                <w10:wrap type="through" anchorx="page"/>
              </v:line>
            </w:pict>
          </mc:Fallback>
        </mc:AlternateContent>
      </w:r>
    </w:p>
    <w:p w14:paraId="53017B8D" w14:textId="24C42BE5" w:rsidR="002665B8" w:rsidRPr="00BB6ADF" w:rsidRDefault="002665B8">
      <w:pPr>
        <w:pStyle w:val="Plattetekst"/>
        <w:rPr>
          <w:sz w:val="20"/>
          <w:lang w:val="nl-NL"/>
        </w:rPr>
      </w:pPr>
    </w:p>
    <w:p w14:paraId="7AEDB78C" w14:textId="3C966847" w:rsidR="002665B8" w:rsidRPr="00BB6ADF" w:rsidRDefault="002665B8">
      <w:pPr>
        <w:pStyle w:val="Plattetekst"/>
        <w:rPr>
          <w:sz w:val="20"/>
          <w:lang w:val="nl-NL"/>
        </w:rPr>
      </w:pPr>
    </w:p>
    <w:p w14:paraId="0CA76236" w14:textId="739A4387" w:rsidR="002665B8" w:rsidRPr="00BB6ADF" w:rsidRDefault="002665B8">
      <w:pPr>
        <w:pStyle w:val="Plattetekst"/>
        <w:rPr>
          <w:sz w:val="20"/>
          <w:lang w:val="nl-NL"/>
        </w:rPr>
      </w:pPr>
    </w:p>
    <w:p w14:paraId="0C6F57E9" w14:textId="356D066A" w:rsidR="002665B8" w:rsidRPr="00BB6ADF" w:rsidRDefault="002665B8">
      <w:pPr>
        <w:pStyle w:val="Plattetekst"/>
        <w:rPr>
          <w:sz w:val="20"/>
          <w:lang w:val="nl-NL"/>
        </w:rPr>
      </w:pPr>
    </w:p>
    <w:p w14:paraId="268C3227" w14:textId="617F524E" w:rsidR="002665B8" w:rsidRPr="00BB6ADF" w:rsidRDefault="0003272B">
      <w:pPr>
        <w:pStyle w:val="Plattetekst"/>
        <w:spacing w:before="2"/>
        <w:rPr>
          <w:sz w:val="22"/>
          <w:lang w:val="nl-NL"/>
        </w:rPr>
      </w:pPr>
      <w:r>
        <w:rPr>
          <w:noProof/>
          <w:lang w:val="nl-NL" w:eastAsia="zh-CN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80ADB1E" wp14:editId="19F797FA">
                <wp:simplePos x="0" y="0"/>
                <wp:positionH relativeFrom="page">
                  <wp:posOffset>5203825</wp:posOffset>
                </wp:positionH>
                <wp:positionV relativeFrom="paragraph">
                  <wp:posOffset>254000</wp:posOffset>
                </wp:positionV>
                <wp:extent cx="1255395" cy="0"/>
                <wp:effectExtent l="15240" t="10160" r="24765" b="2794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noFill/>
                        <a:ln w="7834">
                          <a:solidFill>
                            <a:srgbClr val="6C6D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FFE1" id="Line 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75pt,20pt" to="508.6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" strokecolor="#6c6d70" strokeweight="7834emu">
                <w10:wrap type="topAndBottom" anchorx="page"/>
              </v:line>
            </w:pict>
          </mc:Fallback>
        </mc:AlternateContent>
      </w:r>
      <w:r>
        <w:rPr>
          <w:noProof/>
          <w:lang w:val="nl-NL" w:eastAsia="zh-CN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AC1EAC2" wp14:editId="7DCEA5F3">
                <wp:simplePos x="0" y="0"/>
                <wp:positionH relativeFrom="page">
                  <wp:posOffset>3665220</wp:posOffset>
                </wp:positionH>
                <wp:positionV relativeFrom="paragraph">
                  <wp:posOffset>261620</wp:posOffset>
                </wp:positionV>
                <wp:extent cx="1260475" cy="2540"/>
                <wp:effectExtent l="0" t="0" r="34925" b="4826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0475" cy="2540"/>
                        </a:xfrm>
                        <a:prstGeom prst="line">
                          <a:avLst/>
                        </a:prstGeom>
                        <a:noFill/>
                        <a:ln w="7834">
                          <a:solidFill>
                            <a:srgbClr val="6C6D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BE8CC" id="Line 6" o:spid="_x0000_s1026" style="position:absolute;flip:y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6pt,20.6pt" to="387.85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" strokecolor="#6c6d70" strokeweight="7834emu">
                <w10:wrap type="topAndBottom" anchorx="page"/>
              </v:line>
            </w:pict>
          </mc:Fallback>
        </mc:AlternateContent>
      </w:r>
      <w:r w:rsidR="00481BD8">
        <w:rPr>
          <w:noProof/>
          <w:lang w:val="nl-NL" w:eastAsia="zh-CN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76C7007" wp14:editId="6C856C26">
                <wp:simplePos x="0" y="0"/>
                <wp:positionH relativeFrom="page">
                  <wp:posOffset>2051685</wp:posOffset>
                </wp:positionH>
                <wp:positionV relativeFrom="paragraph">
                  <wp:posOffset>259080</wp:posOffset>
                </wp:positionV>
                <wp:extent cx="1260475" cy="2540"/>
                <wp:effectExtent l="0" t="0" r="34925" b="482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0475" cy="2540"/>
                        </a:xfrm>
                        <a:prstGeom prst="line">
                          <a:avLst/>
                        </a:prstGeom>
                        <a:noFill/>
                        <a:ln w="7834">
                          <a:solidFill>
                            <a:srgbClr val="6C6D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647D" id="Line 6" o:spid="_x0000_s1026" style="position:absolute;flip:y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55pt,20.4pt" to="260.8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" strokecolor="#6c6d70" strokeweight="7834emu">
                <w10:wrap type="topAndBottom" anchorx="page"/>
              </v:line>
            </w:pict>
          </mc:Fallback>
        </mc:AlternateContent>
      </w:r>
    </w:p>
    <w:p w14:paraId="6B6CD7F5" w14:textId="6043E10F" w:rsidR="002665B8" w:rsidRPr="00BB6DDA" w:rsidRDefault="0003272B" w:rsidP="0003272B">
      <w:pPr>
        <w:pStyle w:val="Plattetekst"/>
        <w:tabs>
          <w:tab w:val="left" w:pos="5725"/>
          <w:tab w:val="left" w:pos="8224"/>
        </w:tabs>
        <w:spacing w:before="16"/>
        <w:ind w:left="3184" w:right="516"/>
        <w:rPr>
          <w:lang w:val="nl-NL"/>
        </w:rPr>
      </w:pPr>
      <w:r>
        <w:rPr>
          <w:color w:val="6D6E71"/>
          <w:spacing w:val="2"/>
          <w:lang w:val="nl-NL"/>
        </w:rPr>
        <w:t>Namens Bestuurders</w:t>
      </w:r>
      <w:r w:rsidR="00620DFD" w:rsidRPr="00BB6DDA">
        <w:rPr>
          <w:color w:val="6D6E71"/>
          <w:spacing w:val="2"/>
          <w:lang w:val="nl-NL"/>
        </w:rPr>
        <w:tab/>
      </w:r>
      <w:r>
        <w:rPr>
          <w:color w:val="6D6E71"/>
          <w:spacing w:val="2"/>
          <w:lang w:val="nl-NL"/>
        </w:rPr>
        <w:t>Projectleider</w:t>
      </w:r>
      <w:r>
        <w:rPr>
          <w:color w:val="6D6E71"/>
          <w:spacing w:val="2"/>
          <w:lang w:val="nl-NL"/>
        </w:rPr>
        <w:tab/>
        <w:t>Namens Teamleiders</w:t>
      </w:r>
    </w:p>
    <w:p w14:paraId="49A5D162" w14:textId="02CA54BE" w:rsidR="002665B8" w:rsidRPr="00BB6DDA" w:rsidRDefault="002665B8">
      <w:pPr>
        <w:pStyle w:val="Plattetekst"/>
        <w:rPr>
          <w:sz w:val="20"/>
          <w:lang w:val="nl-NL"/>
        </w:rPr>
      </w:pPr>
    </w:p>
    <w:p w14:paraId="795E6E58" w14:textId="77777777" w:rsidR="002665B8" w:rsidRPr="00BB6DDA" w:rsidRDefault="002665B8">
      <w:pPr>
        <w:pStyle w:val="Plattetekst"/>
        <w:rPr>
          <w:sz w:val="20"/>
          <w:lang w:val="nl-NL"/>
        </w:rPr>
      </w:pPr>
    </w:p>
    <w:p w14:paraId="36BC2CB1" w14:textId="77777777" w:rsidR="002665B8" w:rsidRPr="00BB6DDA" w:rsidRDefault="002665B8">
      <w:pPr>
        <w:pStyle w:val="Plattetekst"/>
        <w:spacing w:before="9"/>
        <w:rPr>
          <w:sz w:val="20"/>
          <w:lang w:val="nl-NL"/>
        </w:rPr>
      </w:pPr>
    </w:p>
    <w:p w14:paraId="6C0B4C8D" w14:textId="77777777" w:rsidR="002665B8" w:rsidRPr="00BB6DDA" w:rsidRDefault="002665B8">
      <w:pPr>
        <w:pStyle w:val="Plattetekst"/>
        <w:spacing w:before="5"/>
        <w:rPr>
          <w:sz w:val="23"/>
          <w:lang w:val="nl-NL"/>
        </w:rPr>
      </w:pPr>
    </w:p>
    <w:p w14:paraId="0884BDA7" w14:textId="526E6D1E" w:rsidR="002665B8" w:rsidRPr="00BB6DDA" w:rsidRDefault="009E5BF0" w:rsidP="00EC51AB">
      <w:pPr>
        <w:spacing w:before="82" w:line="252" w:lineRule="auto"/>
        <w:ind w:right="1942"/>
        <w:rPr>
          <w:sz w:val="10"/>
          <w:lang w:val="nl-NL"/>
        </w:rPr>
      </w:pPr>
      <w:r>
        <w:rPr>
          <w:noProof/>
          <w:color w:val="6D6E71"/>
          <w:sz w:val="10"/>
          <w:lang w:val="nl-NL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7DC5BA" wp14:editId="3772CA90">
                <wp:simplePos x="0" y="0"/>
                <wp:positionH relativeFrom="column">
                  <wp:posOffset>1927860</wp:posOffset>
                </wp:positionH>
                <wp:positionV relativeFrom="paragraph">
                  <wp:posOffset>38100</wp:posOffset>
                </wp:positionV>
                <wp:extent cx="4610100" cy="45720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1AC66" w14:textId="63BD2AA5" w:rsidR="00EC51AB" w:rsidRPr="00BB6ADF" w:rsidRDefault="00EC51AB" w:rsidP="00EC51AB">
                            <w:pPr>
                              <w:spacing w:before="82" w:line="60" w:lineRule="exact"/>
                              <w:ind w:right="26"/>
                              <w:rPr>
                                <w:color w:val="6D6E71"/>
                                <w:sz w:val="10"/>
                                <w:lang w:val="nl-NL"/>
                              </w:rPr>
                            </w:pP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De VeiligP</w:t>
                            </w:r>
                            <w:r w:rsidR="0073351E"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lus-</w:t>
                            </w:r>
                            <w:proofErr w:type="gramStart"/>
                            <w:r w:rsidR="0073351E"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aanpak  is</w:t>
                            </w:r>
                            <w:proofErr w:type="gramEnd"/>
                            <w:r w:rsidR="0073351E"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 xml:space="preserve"> ontwikkeld door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Stichting Arbeidsmarkt Gehandicaptenzorg (</w:t>
                            </w:r>
                            <w:proofErr w:type="spellStart"/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StAG</w:t>
                            </w:r>
                            <w:proofErr w:type="spellEnd"/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 xml:space="preserve">), een samenwerkingsverband  van werkgeversorganisatie VGN       </w:t>
                            </w:r>
                          </w:p>
                          <w:p w14:paraId="133D5AA4" w14:textId="07CFC8A2" w:rsidR="00EC51AB" w:rsidRDefault="00EC51AB" w:rsidP="00EC51AB">
                            <w:pPr>
                              <w:spacing w:before="82" w:line="60" w:lineRule="exact"/>
                              <w:ind w:right="26"/>
                              <w:rPr>
                                <w:sz w:val="10"/>
                              </w:rPr>
                            </w:pPr>
                            <w:proofErr w:type="gramStart"/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en</w:t>
                            </w:r>
                            <w:proofErr w:type="gramEnd"/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werknemersorganisatie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CNV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Zorg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&amp;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Welzijn,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FBZ,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FNV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Zorg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&amp;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Welzijn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en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r w:rsidRPr="00BB6ADF">
                              <w:rPr>
                                <w:color w:val="6D6E71"/>
                                <w:sz w:val="10"/>
                                <w:lang w:val="nl-NL"/>
                              </w:rPr>
                              <w:t>NU’91.</w:t>
                            </w:r>
                            <w:r w:rsidRPr="00BB6ADF">
                              <w:rPr>
                                <w:color w:val="6D6E71"/>
                                <w:spacing w:val="10"/>
                                <w:sz w:val="1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D6E71"/>
                                <w:sz w:val="10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color w:val="6D6E71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D6E71"/>
                                <w:sz w:val="10"/>
                              </w:rPr>
                              <w:t>meer</w:t>
                            </w:r>
                            <w:proofErr w:type="spellEnd"/>
                            <w:r>
                              <w:rPr>
                                <w:color w:val="6D6E71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D6E71"/>
                                <w:sz w:val="10"/>
                              </w:rPr>
                              <w:t>informatie</w:t>
                            </w:r>
                            <w:proofErr w:type="spellEnd"/>
                            <w:r>
                              <w:rPr>
                                <w:color w:val="6D6E71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D6E71"/>
                                <w:sz w:val="10"/>
                              </w:rPr>
                              <w:t>zie</w:t>
                            </w:r>
                            <w:proofErr w:type="spellEnd"/>
                            <w:r>
                              <w:rPr>
                                <w:color w:val="6D6E71"/>
                                <w:spacing w:val="10"/>
                                <w:sz w:val="10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6D6E71"/>
                                  <w:sz w:val="10"/>
                                </w:rPr>
                                <w:t>www.veiligplusaanpak.nl</w:t>
                              </w:r>
                            </w:hyperlink>
                          </w:p>
                          <w:p w14:paraId="12B05F1B" w14:textId="77777777" w:rsidR="00EC51AB" w:rsidRDefault="00EC51AB" w:rsidP="00EC51AB">
                            <w:pPr>
                              <w:spacing w:line="60" w:lineRule="exac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C5BA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51.8pt;margin-top:3pt;width:363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" filled="f" stroked="f">
                <v:textbox inset=",7.2pt,,7.2pt">
                  <w:txbxContent>
                    <w:p w14:paraId="75D1AC66" w14:textId="63BD2AA5" w:rsidR="00EC51AB" w:rsidRPr="00BB6ADF" w:rsidRDefault="00EC51AB" w:rsidP="00EC51AB">
                      <w:pPr>
                        <w:spacing w:before="82" w:line="60" w:lineRule="exact"/>
                        <w:ind w:right="26"/>
                        <w:rPr>
                          <w:color w:val="6D6E71"/>
                          <w:sz w:val="10"/>
                          <w:lang w:val="nl-NL"/>
                        </w:rPr>
                      </w:pP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De VeiligP</w:t>
                      </w:r>
                      <w:r w:rsidR="0073351E" w:rsidRPr="00BB6ADF">
                        <w:rPr>
                          <w:color w:val="6D6E71"/>
                          <w:sz w:val="10"/>
                          <w:lang w:val="nl-NL"/>
                        </w:rPr>
                        <w:t>lus-</w:t>
                      </w:r>
                      <w:proofErr w:type="gramStart"/>
                      <w:r w:rsidR="0073351E" w:rsidRPr="00BB6ADF">
                        <w:rPr>
                          <w:color w:val="6D6E71"/>
                          <w:sz w:val="10"/>
                          <w:lang w:val="nl-NL"/>
                        </w:rPr>
                        <w:t>aanpak  is</w:t>
                      </w:r>
                      <w:proofErr w:type="gramEnd"/>
                      <w:r w:rsidR="0073351E" w:rsidRPr="00BB6ADF">
                        <w:rPr>
                          <w:color w:val="6D6E71"/>
                          <w:sz w:val="10"/>
                          <w:lang w:val="nl-NL"/>
                        </w:rPr>
                        <w:t xml:space="preserve"> ontwikkeld door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Stichting Arbeidsmarkt Gehandicaptenzorg (</w:t>
                      </w:r>
                      <w:proofErr w:type="spellStart"/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StAG</w:t>
                      </w:r>
                      <w:proofErr w:type="spellEnd"/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 xml:space="preserve">), een samenwerkingsverband  van werkgeversorganisatie VGN       </w:t>
                      </w:r>
                    </w:p>
                    <w:p w14:paraId="133D5AA4" w14:textId="07CFC8A2" w:rsidR="00EC51AB" w:rsidRDefault="00EC51AB" w:rsidP="00EC51AB">
                      <w:pPr>
                        <w:spacing w:before="82" w:line="60" w:lineRule="exact"/>
                        <w:ind w:right="26"/>
                        <w:rPr>
                          <w:sz w:val="10"/>
                        </w:rPr>
                      </w:pPr>
                      <w:proofErr w:type="gramStart"/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en</w:t>
                      </w:r>
                      <w:proofErr w:type="gramEnd"/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werknemersorganisatie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CNV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Zorg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&amp;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Welzijn,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FBZ,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FNV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Zorg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&amp;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Welzijn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en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r w:rsidRPr="00BB6ADF">
                        <w:rPr>
                          <w:color w:val="6D6E71"/>
                          <w:sz w:val="10"/>
                          <w:lang w:val="nl-NL"/>
                        </w:rPr>
                        <w:t>NU’91.</w:t>
                      </w:r>
                      <w:r w:rsidRPr="00BB6ADF">
                        <w:rPr>
                          <w:color w:val="6D6E71"/>
                          <w:spacing w:val="10"/>
                          <w:sz w:val="1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D6E71"/>
                          <w:sz w:val="10"/>
                        </w:rPr>
                        <w:t>Voor</w:t>
                      </w:r>
                      <w:proofErr w:type="spellEnd"/>
                      <w:r>
                        <w:rPr>
                          <w:color w:val="6D6E71"/>
                          <w:spacing w:val="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D6E71"/>
                          <w:sz w:val="10"/>
                        </w:rPr>
                        <w:t>meer</w:t>
                      </w:r>
                      <w:proofErr w:type="spellEnd"/>
                      <w:r>
                        <w:rPr>
                          <w:color w:val="6D6E71"/>
                          <w:spacing w:val="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D6E71"/>
                          <w:sz w:val="10"/>
                        </w:rPr>
                        <w:t>informatie</w:t>
                      </w:r>
                      <w:proofErr w:type="spellEnd"/>
                      <w:r>
                        <w:rPr>
                          <w:color w:val="6D6E71"/>
                          <w:spacing w:val="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D6E71"/>
                          <w:sz w:val="10"/>
                        </w:rPr>
                        <w:t>zie</w:t>
                      </w:r>
                      <w:proofErr w:type="spellEnd"/>
                      <w:r>
                        <w:rPr>
                          <w:color w:val="6D6E71"/>
                          <w:spacing w:val="10"/>
                          <w:sz w:val="10"/>
                        </w:rPr>
                        <w:t xml:space="preserve"> </w:t>
                      </w:r>
                      <w:hyperlink r:id="rId6">
                        <w:r>
                          <w:rPr>
                            <w:color w:val="6D6E71"/>
                            <w:sz w:val="10"/>
                          </w:rPr>
                          <w:t>www.veiligplusaanpak.nl</w:t>
                        </w:r>
                      </w:hyperlink>
                    </w:p>
                    <w:p w14:paraId="12B05F1B" w14:textId="77777777" w:rsidR="00EC51AB" w:rsidRDefault="00EC51AB" w:rsidP="00EC51AB">
                      <w:pPr>
                        <w:spacing w:line="60" w:lineRule="exac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665B8" w:rsidRPr="00BB6DDA">
      <w:type w:val="continuous"/>
      <w:pgSz w:w="11910" w:h="16840"/>
      <w:pgMar w:top="0" w:right="4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-Light"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nl-N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8"/>
    <w:rsid w:val="000108E8"/>
    <w:rsid w:val="0003272B"/>
    <w:rsid w:val="00053DE4"/>
    <w:rsid w:val="00216EE0"/>
    <w:rsid w:val="002665B8"/>
    <w:rsid w:val="002753F4"/>
    <w:rsid w:val="003E509D"/>
    <w:rsid w:val="00435DA3"/>
    <w:rsid w:val="00481BD8"/>
    <w:rsid w:val="005E4A97"/>
    <w:rsid w:val="00620DFD"/>
    <w:rsid w:val="006F2063"/>
    <w:rsid w:val="0073351E"/>
    <w:rsid w:val="007B369B"/>
    <w:rsid w:val="0083606B"/>
    <w:rsid w:val="009C1AB2"/>
    <w:rsid w:val="009D040E"/>
    <w:rsid w:val="009E5BF0"/>
    <w:rsid w:val="00AA6983"/>
    <w:rsid w:val="00B0591A"/>
    <w:rsid w:val="00B43A88"/>
    <w:rsid w:val="00BB6ADF"/>
    <w:rsid w:val="00BB6DDA"/>
    <w:rsid w:val="00BC0B20"/>
    <w:rsid w:val="00C93BBF"/>
    <w:rsid w:val="00CB1658"/>
    <w:rsid w:val="00CC41C3"/>
    <w:rsid w:val="00DA1122"/>
    <w:rsid w:val="00DE4D0A"/>
    <w:rsid w:val="00EA5126"/>
    <w:rsid w:val="00EC51AB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0E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Teken"/>
    <w:uiPriority w:val="1"/>
    <w:qFormat/>
    <w:rPr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Teken"/>
    <w:uiPriority w:val="99"/>
    <w:semiHidden/>
    <w:unhideWhenUsed/>
    <w:rsid w:val="00FC67D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C67DF"/>
    <w:rPr>
      <w:rFonts w:ascii="Lucida Grande" w:eastAsia="Calibri" w:hAnsi="Lucida Grande" w:cs="Lucida Grande"/>
      <w:sz w:val="18"/>
      <w:szCs w:val="18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216EE0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veiligplusaanpak.nl/" TargetMode="External"/><Relationship Id="rId6" Type="http://schemas.openxmlformats.org/officeDocument/2006/relationships/hyperlink" Target="http://www.veiligplusaanpak.n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Intentieverklaring.indd</vt:lpstr>
    </vt:vector>
  </TitlesOfParts>
  <Company>O2 Communicatie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Intentieverklaring.indd</dc:title>
  <dc:creator>Michiel Hietkamp</dc:creator>
  <cp:lastModifiedBy>Anouk Haverkort</cp:lastModifiedBy>
  <cp:revision>8</cp:revision>
  <cp:lastPrinted>2016-09-13T15:39:00Z</cp:lastPrinted>
  <dcterms:created xsi:type="dcterms:W3CDTF">2017-01-11T11:14:00Z</dcterms:created>
  <dcterms:modified xsi:type="dcterms:W3CDTF">2017-01-17T13:37:00Z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2016-09-13T00:00:00Z</vt:filetime>
  </property>
</Properties>
</file>